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Заключение</w:t>
      </w:r>
    </w:p>
    <w:p>
      <w:pPr>
        <w:pStyle w:val="Default"/>
        <w:jc w:val="both"/>
        <w:rPr>
          <w:rStyle w:val="Strong"/>
          <w:b w:val="false"/>
          <w:b w:val="false"/>
        </w:rPr>
      </w:pPr>
      <w:r>
        <w:rPr>
          <w:b/>
          <w:sz w:val="28"/>
          <w:szCs w:val="28"/>
        </w:rPr>
        <w:t xml:space="preserve">о результатах проведения публичных слушаний по проекту </w:t>
      </w:r>
      <w:r>
        <w:rPr>
          <w:b/>
          <w:sz w:val="28"/>
          <w:szCs w:val="28"/>
          <w:shd w:fill="FFFFFF" w:val="clear"/>
        </w:rPr>
        <w:t>постановления администрации Давыдовского</w:t>
      </w:r>
      <w:r>
        <w:rPr>
          <w:b/>
          <w:sz w:val="28"/>
          <w:szCs w:val="28"/>
        </w:rPr>
        <w:t>  муниципального образования  </w:t>
      </w:r>
      <w:r>
        <w:rPr>
          <w:rStyle w:val="Strong"/>
          <w:b w:val="false"/>
          <w:sz w:val="28"/>
          <w:szCs w:val="28"/>
        </w:rPr>
        <w:t>«</w:t>
      </w:r>
      <w:r>
        <w:rPr>
          <w:b/>
          <w:sz w:val="28"/>
          <w:szCs w:val="28"/>
        </w:rPr>
        <w:t>Об утверждении муниципальной программы  «Формирование комфортной городской  среды на территории с.Давыдовка Пугачевского муниципального района Саратовской области на  </w:t>
      </w:r>
      <w:r>
        <w:rPr>
          <w:rStyle w:val="Wmicallto"/>
          <w:b/>
          <w:sz w:val="28"/>
          <w:szCs w:val="28"/>
        </w:rPr>
        <w:t>2018-2022</w:t>
      </w:r>
      <w:r>
        <w:rPr>
          <w:b/>
          <w:sz w:val="28"/>
          <w:szCs w:val="28"/>
        </w:rPr>
        <w:t> годы</w:t>
      </w:r>
      <w:r>
        <w:rPr>
          <w:rStyle w:val="Strong"/>
          <w:b w:val="false"/>
          <w:sz w:val="28"/>
          <w:szCs w:val="28"/>
        </w:rPr>
        <w:t>».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29 декабря 2017 г.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постановлением администрации Давыдовского  муниципального образования от 28  ноября 2017  года  № 80  </w:t>
      </w:r>
      <w:bookmarkStart w:id="0" w:name="__DdeLink__809_610690788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вынесении на публичные слушания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проекта постановления администрации  Давыдовского муниципального образования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 муниципальной программы «Формирование комфортной городской  среды на территории  с.Давыдовка Пугачевского муниципального района Саратовской области на 2018-2022 годы»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29 декабря 2017 года проведены публичные слушания по проекту </w:t>
      </w:r>
      <w:r>
        <w:rPr>
          <w:sz w:val="28"/>
          <w:szCs w:val="28"/>
          <w:shd w:fill="FFFFFF" w:val="clear"/>
        </w:rPr>
        <w:t>постановления администрации Давыдовского  муниципального образования 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  «Формирование комфортной городской  среды на территории с.Давыдовка Пугачевского муниципального района Саратовской области на  </w:t>
      </w:r>
      <w:r>
        <w:rPr>
          <w:rStyle w:val="Wmicallto"/>
          <w:sz w:val="28"/>
          <w:szCs w:val="28"/>
        </w:rPr>
        <w:t>2018-2022</w:t>
      </w:r>
      <w:r>
        <w:rPr>
          <w:sz w:val="28"/>
          <w:szCs w:val="28"/>
        </w:rPr>
        <w:t> годы</w:t>
      </w:r>
      <w:r>
        <w:rPr>
          <w:rStyle w:val="Strong"/>
          <w:sz w:val="28"/>
          <w:szCs w:val="28"/>
        </w:rPr>
        <w:t>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Постановление от 28 ноября 2017 года № 80  «</w:t>
      </w:r>
      <w:r>
        <w:rPr>
          <w:rFonts w:cs="Times New Roman" w:ascii="Times New Roman" w:hAnsi="Times New Roman"/>
          <w:bCs/>
          <w:sz w:val="28"/>
          <w:szCs w:val="28"/>
        </w:rPr>
        <w:t>О вынесении на публичные слушания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проекта постановления администрации  Давыдовского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 муниципальной программы  «Формирование комфортной городской  среды на территории с.Давыдовка Пугачевского муниципального района Саратовской области на 2018-2022 годы»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было опубликовано в «Информационном бюллетене Давыдовского  муниципального образования Пугачевского муниципального района Саратовской области» № 39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от 28 ноября 2017 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постановления администрации  Давыдовского 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муниципальной программы  «Формирование  комфортной городской  среды на территории с.Давыдовка Пугачевского муниципального района Саратовской области на 2018-2022 годы»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 на официальном сайте администрации Давыдовского  муниципального образования Пугачевского муниципального района  в сети Интернет.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Дата и время проведения публичных слушаний 29 декабря 2017 года в 10-00 часов в здании администрации Давыдовского  муниципального образования.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Во время проведения публичных слушаний предложений не поступило.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проекта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постановления администрации  Давыдовского  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 муниципальной программы  «Формирование комфортной городской  среды на территории с.Давыдовка Пугачевского муниципального 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района Саратовской области на 2018-2022 годы»</w:t>
      </w:r>
      <w:r>
        <w:rPr>
          <w:rFonts w:ascii="Times New Roman" w:hAnsi="Times New Roman"/>
          <w:sz w:val="28"/>
          <w:szCs w:val="28"/>
        </w:rPr>
        <w:t>,  комиссия решила:</w:t>
      </w:r>
    </w:p>
    <w:p>
      <w:pPr>
        <w:pStyle w:val="Default"/>
        <w:jc w:val="both"/>
        <w:rPr>
          <w:b/>
          <w:b/>
          <w:bCs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Публичные слушания от 29 декабря 2017 года по проекту </w:t>
      </w:r>
      <w:r>
        <w:rPr>
          <w:sz w:val="28"/>
          <w:szCs w:val="28"/>
          <w:shd w:fill="FFFFFF" w:val="clear"/>
        </w:rPr>
        <w:t>постановления администрации Давыдовского</w:t>
      </w:r>
      <w:r>
        <w:rPr>
          <w:sz w:val="28"/>
          <w:szCs w:val="28"/>
        </w:rPr>
        <w:t>  муниципального образования  </w:t>
      </w:r>
      <w:r>
        <w:rPr>
          <w:rStyle w:val="Strong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  «Формирование комфортной городской  среды на территории с.Давыдовка Пугачевского муниципального района Саратовской области на  </w:t>
      </w:r>
      <w:r>
        <w:rPr>
          <w:rStyle w:val="Wmicallto"/>
          <w:sz w:val="28"/>
          <w:szCs w:val="28"/>
        </w:rPr>
        <w:t>2018-2022</w:t>
      </w:r>
      <w:r>
        <w:rPr>
          <w:sz w:val="28"/>
          <w:szCs w:val="28"/>
        </w:rPr>
        <w:t> годы</w:t>
      </w:r>
      <w:r>
        <w:rPr>
          <w:rStyle w:val="Strong"/>
          <w:sz w:val="28"/>
          <w:szCs w:val="28"/>
        </w:rPr>
        <w:t>»</w:t>
      </w:r>
      <w:r>
        <w:rPr>
          <w:sz w:val="28"/>
          <w:szCs w:val="28"/>
        </w:rPr>
        <w:t>, считаются состоявшимися.</w:t>
      </w:r>
    </w:p>
    <w:p>
      <w:pPr>
        <w:pStyle w:val="Default"/>
        <w:jc w:val="both"/>
        <w:rPr>
          <w:b/>
          <w:b/>
          <w:bCs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Представленный проект </w:t>
      </w:r>
      <w:r>
        <w:rPr>
          <w:sz w:val="28"/>
          <w:szCs w:val="28"/>
          <w:shd w:fill="FFFFFF" w:val="clear"/>
        </w:rPr>
        <w:t>постановления администрации Давыдовского</w:t>
      </w:r>
      <w:r>
        <w:rPr>
          <w:sz w:val="28"/>
          <w:szCs w:val="28"/>
        </w:rPr>
        <w:t>  муниципального образования  </w:t>
      </w:r>
      <w:r>
        <w:rPr>
          <w:rStyle w:val="Strong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  «Формирование комфортной городской  среды на территории с.Давыдовка Пугачевского муниципального района Саратовской области на  </w:t>
      </w:r>
      <w:r>
        <w:rPr>
          <w:rStyle w:val="Wmicallto"/>
          <w:sz w:val="28"/>
          <w:szCs w:val="28"/>
        </w:rPr>
        <w:t>2018-2022</w:t>
      </w:r>
      <w:r>
        <w:rPr>
          <w:sz w:val="28"/>
          <w:szCs w:val="28"/>
        </w:rPr>
        <w:t> годы</w:t>
      </w:r>
      <w:r>
        <w:rPr>
          <w:rStyle w:val="Strong"/>
          <w:sz w:val="28"/>
          <w:szCs w:val="28"/>
        </w:rPr>
        <w:t xml:space="preserve">» </w:t>
      </w:r>
      <w:r>
        <w:rPr>
          <w:sz w:val="28"/>
          <w:szCs w:val="28"/>
        </w:rPr>
        <w:t>одобрен и поддержан участниками публичных слушаний.</w:t>
      </w:r>
    </w:p>
    <w:p>
      <w:pPr>
        <w:pStyle w:val="Default"/>
        <w:jc w:val="both"/>
        <w:rPr>
          <w:b/>
          <w:b/>
          <w:bCs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Направить 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>постановления администрации Давыдовского</w:t>
      </w:r>
      <w:r>
        <w:rPr>
          <w:sz w:val="28"/>
          <w:szCs w:val="28"/>
        </w:rPr>
        <w:t>  муниципального образования  </w:t>
      </w:r>
      <w:r>
        <w:rPr>
          <w:rStyle w:val="Strong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  «Формирование комфортной городской  среды на территории с.Давыдовка Пугачевского муниципального района Саратовской области на  </w:t>
      </w:r>
      <w:r>
        <w:rPr>
          <w:rStyle w:val="Wmicallto"/>
          <w:sz w:val="28"/>
          <w:szCs w:val="28"/>
        </w:rPr>
        <w:t>2018-2022</w:t>
      </w:r>
      <w:r>
        <w:rPr>
          <w:sz w:val="28"/>
          <w:szCs w:val="28"/>
        </w:rPr>
        <w:t> годы</w:t>
      </w:r>
      <w:r>
        <w:rPr>
          <w:rStyle w:val="Strong"/>
          <w:sz w:val="28"/>
          <w:szCs w:val="28"/>
        </w:rPr>
        <w:t xml:space="preserve">» </w:t>
      </w:r>
      <w:r>
        <w:rPr>
          <w:sz w:val="28"/>
          <w:szCs w:val="28"/>
        </w:rPr>
        <w:t>депутатам Совета Давыдовского  муниципального образования Пугачевского муниципального района Саратовской области для его утверждения.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Настоящее заключение подлежит опубликованию.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Е.Е.Тарасова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А.Г.Тарасов.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4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micallto" w:customStyle="1">
    <w:name w:val="wmi-callto"/>
    <w:basedOn w:val="DefaultParagraphFont"/>
    <w:qFormat/>
    <w:rsid w:val="00051313"/>
    <w:rPr/>
  </w:style>
  <w:style w:type="character" w:styleId="Strong">
    <w:name w:val="Strong"/>
    <w:basedOn w:val="DefaultParagraphFont"/>
    <w:uiPriority w:val="22"/>
    <w:qFormat/>
    <w:rsid w:val="00051313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830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rsid w:val="008304a9"/>
    <w:pPr>
      <w:spacing w:before="0" w:after="120"/>
    </w:pPr>
    <w:rPr/>
  </w:style>
  <w:style w:type="paragraph" w:styleId="Style16">
    <w:name w:val="List"/>
    <w:basedOn w:val="Style15"/>
    <w:rsid w:val="008304a9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qFormat/>
    <w:rsid w:val="008304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8304a9"/>
    <w:pPr>
      <w:suppressLineNumbers/>
    </w:pPr>
    <w:rPr>
      <w:rFonts w:cs="Mangal"/>
    </w:rPr>
  </w:style>
  <w:style w:type="paragraph" w:styleId="Default" w:customStyle="1">
    <w:name w:val="Default"/>
    <w:qFormat/>
    <w:rsid w:val="00051313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LibreOffice/6.1.3.2$Windows_x86 LibreOffice_project/86daf60bf00efa86ad547e59e09d6bb77c699acb</Application>
  <Pages>2</Pages>
  <Words>388</Words>
  <Characters>3249</Characters>
  <CharactersWithSpaces>4057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2013-09-18T04:05:00Z</dcterms:created>
  <dc:creator>Пользователь</dc:creator>
  <dc:description/>
  <dc:language>ru-RU</dc:language>
  <cp:lastModifiedBy/>
  <cp:lastPrinted>2017-11-07T12:55:00Z</cp:lastPrinted>
  <dcterms:modified xsi:type="dcterms:W3CDTF">2018-12-06T12:00:16Z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